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0" w:rsidRDefault="00875915" w:rsidP="00FA5FA6">
      <w:pPr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>T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 xml:space="preserve">raining </w:t>
      </w:r>
      <w:r w:rsidR="00370EA0">
        <w:rPr>
          <w:rFonts w:ascii="Century Gothic" w:hAnsi="Century Gothic" w:cs="Lucida Sans Unicode"/>
          <w:b/>
          <w:sz w:val="20"/>
          <w:szCs w:val="20"/>
        </w:rPr>
        <w:t xml:space="preserve">aanpak kindermishandeling en huiselijk geweld met verbeterde 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 xml:space="preserve">Meldcode </w:t>
      </w:r>
    </w:p>
    <w:p w:rsidR="00FA5FA6" w:rsidRPr="00FA5FA6" w:rsidRDefault="00370EA0" w:rsidP="00FA5FA6">
      <w:pPr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 xml:space="preserve">Van:  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 xml:space="preserve">Wilde Kastanje </w:t>
      </w:r>
      <w:r w:rsidR="00FA5FA6">
        <w:rPr>
          <w:rFonts w:ascii="Century Gothic" w:hAnsi="Century Gothic" w:cs="Lucida Sans Unicode"/>
          <w:b/>
          <w:sz w:val="20"/>
          <w:szCs w:val="20"/>
        </w:rPr>
        <w:t>Training &amp; Opleiding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370EA0" w:rsidRDefault="00370EA0" w:rsidP="00FA5FA6">
      <w:pPr>
        <w:rPr>
          <w:rFonts w:ascii="Century Gothic" w:hAnsi="Century Gothic" w:cs="Lucida Sans Unicode"/>
          <w:sz w:val="20"/>
          <w:szCs w:val="20"/>
        </w:rPr>
      </w:pPr>
    </w:p>
    <w:p w:rsidR="00370EA0" w:rsidRPr="00370EA0" w:rsidRDefault="00370EA0" w:rsidP="00FA5FA6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370EA0">
        <w:rPr>
          <w:rFonts w:ascii="Century Gothic" w:hAnsi="Century Gothic" w:cs="Lucida Sans Unicode"/>
          <w:b/>
          <w:sz w:val="20"/>
          <w:szCs w:val="20"/>
          <w:u w:val="single"/>
        </w:rPr>
        <w:t>1</w:t>
      </w:r>
      <w:r w:rsidRPr="00370EA0">
        <w:rPr>
          <w:rFonts w:ascii="Century Gothic" w:hAnsi="Century Gothic" w:cs="Lucida Sans Unicode"/>
          <w:b/>
          <w:sz w:val="20"/>
          <w:szCs w:val="20"/>
          <w:u w:val="single"/>
          <w:vertAlign w:val="superscript"/>
        </w:rPr>
        <w:t>e</w:t>
      </w:r>
      <w:r w:rsidRPr="00370EA0">
        <w:rPr>
          <w:rFonts w:ascii="Century Gothic" w:hAnsi="Century Gothic" w:cs="Lucida Sans Unicode"/>
          <w:b/>
          <w:sz w:val="20"/>
          <w:szCs w:val="20"/>
          <w:u w:val="single"/>
        </w:rPr>
        <w:t xml:space="preserve"> module: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Duur 3 uur exclusief 15 min pauze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Pr="00875915" w:rsidRDefault="00875915" w:rsidP="00FA5FA6">
      <w:pPr>
        <w:rPr>
          <w:rFonts w:ascii="Century Gothic" w:hAnsi="Century Gothic" w:cs="Lucida Sans Unicode"/>
          <w:sz w:val="20"/>
          <w:szCs w:val="20"/>
          <w:u w:val="single"/>
        </w:rPr>
      </w:pPr>
      <w:r w:rsidRPr="00875915">
        <w:rPr>
          <w:rFonts w:ascii="Century Gothic" w:hAnsi="Century Gothic" w:cs="Lucida Sans Unicode"/>
          <w:sz w:val="20"/>
          <w:szCs w:val="20"/>
          <w:u w:val="single"/>
        </w:rPr>
        <w:t>Materialen</w:t>
      </w:r>
      <w:r w:rsidR="00FA5FA6" w:rsidRPr="00875915">
        <w:rPr>
          <w:rFonts w:ascii="Century Gothic" w:hAnsi="Century Gothic" w:cs="Lucida Sans Unicode"/>
          <w:sz w:val="20"/>
          <w:szCs w:val="20"/>
          <w:u w:val="single"/>
        </w:rPr>
        <w:t xml:space="preserve">: </w:t>
      </w:r>
    </w:p>
    <w:p w:rsidR="00875915" w:rsidRDefault="00947DC4" w:rsidP="00875915">
      <w:pPr>
        <w:pStyle w:val="Lijstalinea"/>
        <w:numPr>
          <w:ilvl w:val="0"/>
          <w:numId w:val="15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S</w:t>
      </w:r>
      <w:r w:rsidR="00FA5FA6" w:rsidRPr="00875915">
        <w:rPr>
          <w:rFonts w:ascii="Century Gothic" w:hAnsi="Century Gothic" w:cs="Lucida Sans Unicode"/>
          <w:sz w:val="20"/>
          <w:szCs w:val="20"/>
        </w:rPr>
        <w:t xml:space="preserve">tappen </w:t>
      </w:r>
      <w:r w:rsidR="00875915" w:rsidRPr="00875915">
        <w:rPr>
          <w:rFonts w:ascii="Century Gothic" w:hAnsi="Century Gothic" w:cs="Lucida Sans Unicode"/>
          <w:sz w:val="20"/>
          <w:szCs w:val="20"/>
        </w:rPr>
        <w:t>verbeterde m</w:t>
      </w:r>
      <w:r w:rsidR="00FA5FA6" w:rsidRPr="00875915">
        <w:rPr>
          <w:rFonts w:ascii="Century Gothic" w:hAnsi="Century Gothic" w:cs="Lucida Sans Unicode"/>
          <w:sz w:val="20"/>
          <w:szCs w:val="20"/>
        </w:rPr>
        <w:t>eldcode</w:t>
      </w:r>
    </w:p>
    <w:p w:rsidR="00875915" w:rsidRDefault="00947DC4" w:rsidP="00875915">
      <w:pPr>
        <w:pStyle w:val="Lijstalinea"/>
        <w:numPr>
          <w:ilvl w:val="0"/>
          <w:numId w:val="15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A</w:t>
      </w:r>
      <w:r w:rsidR="00875915">
        <w:rPr>
          <w:rFonts w:ascii="Century Gothic" w:hAnsi="Century Gothic" w:cs="Lucida Sans Unicode"/>
          <w:sz w:val="20"/>
          <w:szCs w:val="20"/>
        </w:rPr>
        <w:t>fwegingskader</w:t>
      </w:r>
    </w:p>
    <w:p w:rsidR="00FA5FA6" w:rsidRDefault="00947DC4" w:rsidP="00875915">
      <w:pPr>
        <w:pStyle w:val="Lijstalinea"/>
        <w:numPr>
          <w:ilvl w:val="0"/>
          <w:numId w:val="15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T</w:t>
      </w:r>
      <w:r w:rsidR="00FA5FA6" w:rsidRPr="00875915">
        <w:rPr>
          <w:rFonts w:ascii="Century Gothic" w:hAnsi="Century Gothic" w:cs="Lucida Sans Unicode"/>
          <w:sz w:val="20"/>
          <w:szCs w:val="20"/>
        </w:rPr>
        <w:t xml:space="preserve">ekening gefaseerde ketenaanpak </w:t>
      </w:r>
      <w:r w:rsidR="003765E7" w:rsidRPr="00875915">
        <w:rPr>
          <w:rFonts w:ascii="Century Gothic" w:hAnsi="Century Gothic" w:cs="Lucida Sans Unicode"/>
          <w:sz w:val="20"/>
          <w:szCs w:val="20"/>
        </w:rPr>
        <w:t xml:space="preserve">(focus op veiligheid, dan pas </w:t>
      </w:r>
      <w:proofErr w:type="spellStart"/>
      <w:r w:rsidR="003765E7" w:rsidRPr="00875915">
        <w:rPr>
          <w:rFonts w:ascii="Century Gothic" w:hAnsi="Century Gothic" w:cs="Lucida Sans Unicode"/>
          <w:sz w:val="20"/>
          <w:szCs w:val="20"/>
        </w:rPr>
        <w:t>risicogestuurd</w:t>
      </w:r>
      <w:r>
        <w:rPr>
          <w:rFonts w:ascii="Century Gothic" w:hAnsi="Century Gothic" w:cs="Lucida Sans Unicode"/>
          <w:sz w:val="20"/>
          <w:szCs w:val="20"/>
        </w:rPr>
        <w:t>e</w:t>
      </w:r>
      <w:proofErr w:type="spellEnd"/>
      <w:r>
        <w:rPr>
          <w:rFonts w:ascii="Century Gothic" w:hAnsi="Century Gothic" w:cs="Lucida Sans Unicode"/>
          <w:sz w:val="20"/>
          <w:szCs w:val="20"/>
        </w:rPr>
        <w:t xml:space="preserve"> Z</w:t>
      </w:r>
      <w:r w:rsidR="00875915" w:rsidRPr="00875915">
        <w:rPr>
          <w:rFonts w:ascii="Century Gothic" w:hAnsi="Century Gothic" w:cs="Lucida Sans Unicode"/>
          <w:sz w:val="20"/>
          <w:szCs w:val="20"/>
        </w:rPr>
        <w:t xml:space="preserve">org en herstelgerichte zorg van </w:t>
      </w:r>
      <w:r w:rsidR="00FA5FA6" w:rsidRPr="00875915">
        <w:rPr>
          <w:rFonts w:ascii="Century Gothic" w:hAnsi="Century Gothic" w:cs="Lucida Sans Unicode"/>
          <w:sz w:val="20"/>
          <w:szCs w:val="20"/>
        </w:rPr>
        <w:t xml:space="preserve">Linda </w:t>
      </w:r>
      <w:proofErr w:type="spellStart"/>
      <w:r w:rsidR="00FA5FA6" w:rsidRPr="00875915">
        <w:rPr>
          <w:rFonts w:ascii="Century Gothic" w:hAnsi="Century Gothic" w:cs="Lucida Sans Unicode"/>
          <w:sz w:val="20"/>
          <w:szCs w:val="20"/>
        </w:rPr>
        <w:t>Vögtlander</w:t>
      </w:r>
      <w:proofErr w:type="spellEnd"/>
      <w:r w:rsidR="00FA5FA6" w:rsidRPr="00875915">
        <w:rPr>
          <w:rFonts w:ascii="Century Gothic" w:hAnsi="Century Gothic" w:cs="Lucida Sans Unicode"/>
          <w:sz w:val="20"/>
          <w:szCs w:val="20"/>
        </w:rPr>
        <w:t xml:space="preserve"> en Sander van Arum)</w:t>
      </w:r>
    </w:p>
    <w:p w:rsidR="00875915" w:rsidRPr="00875915" w:rsidRDefault="00947DC4" w:rsidP="00875915">
      <w:pPr>
        <w:pStyle w:val="Lijstalinea"/>
        <w:numPr>
          <w:ilvl w:val="0"/>
          <w:numId w:val="15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Fl</w:t>
      </w:r>
      <w:r w:rsidR="00875915">
        <w:rPr>
          <w:rFonts w:ascii="Century Gothic" w:hAnsi="Century Gothic" w:cs="Lucida Sans Unicode"/>
          <w:sz w:val="20"/>
          <w:szCs w:val="20"/>
        </w:rPr>
        <w:t>ap-over en stiften (door opdrachtgever)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1. Intro 5 min</w:t>
      </w:r>
    </w:p>
    <w:p w:rsidR="00FA5FA6" w:rsidRDefault="00FA5FA6" w:rsidP="00FA5FA6">
      <w:pPr>
        <w:pStyle w:val="Lijstalinea"/>
        <w:numPr>
          <w:ilvl w:val="0"/>
          <w:numId w:val="6"/>
        </w:num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Voorstellen</w:t>
      </w:r>
    </w:p>
    <w:p w:rsidR="00FA5FA6" w:rsidRDefault="00875915" w:rsidP="00FA5FA6">
      <w:pPr>
        <w:pStyle w:val="Lijstalinea"/>
        <w:numPr>
          <w:ilvl w:val="0"/>
          <w:numId w:val="6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D</w:t>
      </w:r>
      <w:r w:rsidR="00FA5FA6" w:rsidRPr="00FA5FA6">
        <w:rPr>
          <w:rFonts w:ascii="Century Gothic" w:hAnsi="Century Gothic" w:cs="Lucida Sans Unicode"/>
          <w:sz w:val="20"/>
          <w:szCs w:val="20"/>
        </w:rPr>
        <w:t>oel training (dat wat ons gevraagd is te doen, zie inhoudelijke tekst offerte)</w:t>
      </w:r>
    </w:p>
    <w:p w:rsidR="00FA5FA6" w:rsidRDefault="00875915" w:rsidP="00FA5FA6">
      <w:pPr>
        <w:pStyle w:val="Lijstalinea"/>
        <w:numPr>
          <w:ilvl w:val="0"/>
          <w:numId w:val="6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Werkwijze: werken met casus</w:t>
      </w:r>
      <w:r w:rsidR="00FA5FA6" w:rsidRPr="00FA5FA6">
        <w:rPr>
          <w:rFonts w:ascii="Century Gothic" w:hAnsi="Century Gothic" w:cs="Lucida Sans Unicode"/>
          <w:sz w:val="20"/>
          <w:szCs w:val="20"/>
        </w:rPr>
        <w:t>. Uitnodiging; werkplaats waar je kan uitproberen, oefenen waar je zelf het meest benieuwd naar bent. Je hoeft ni</w:t>
      </w:r>
      <w:r w:rsidR="00FA5FA6">
        <w:rPr>
          <w:rFonts w:ascii="Century Gothic" w:hAnsi="Century Gothic" w:cs="Lucida Sans Unicode"/>
          <w:sz w:val="20"/>
          <w:szCs w:val="20"/>
        </w:rPr>
        <w:t xml:space="preserve">et te doen wat je niet wilt. Je </w:t>
      </w:r>
      <w:r w:rsidR="00FA5FA6" w:rsidRPr="00FA5FA6">
        <w:rPr>
          <w:rFonts w:ascii="Century Gothic" w:hAnsi="Century Gothic" w:cs="Lucida Sans Unicode"/>
          <w:sz w:val="20"/>
          <w:szCs w:val="20"/>
        </w:rPr>
        <w:t>kan ook kort stukje oefe</w:t>
      </w:r>
      <w:r w:rsidR="00FA5FA6">
        <w:rPr>
          <w:rFonts w:ascii="Century Gothic" w:hAnsi="Century Gothic" w:cs="Lucida Sans Unicode"/>
          <w:sz w:val="20"/>
          <w:szCs w:val="20"/>
        </w:rPr>
        <w:t>nen vanaf de kant.</w:t>
      </w:r>
    </w:p>
    <w:p w:rsidR="00FA5FA6" w:rsidRDefault="00875915" w:rsidP="00FA5FA6">
      <w:pPr>
        <w:pStyle w:val="Lijstalinea"/>
        <w:numPr>
          <w:ilvl w:val="0"/>
          <w:numId w:val="6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Tijdspad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Pr="00FA5FA6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2.  Rondje kring</w:t>
      </w:r>
      <w:r w:rsidR="00875915">
        <w:rPr>
          <w:rFonts w:ascii="Century Gothic" w:hAnsi="Century Gothic" w:cs="Lucida Sans Unicode"/>
          <w:b/>
          <w:sz w:val="20"/>
          <w:szCs w:val="20"/>
        </w:rPr>
        <w:t>:</w:t>
      </w:r>
      <w:r w:rsidRPr="00FA5FA6">
        <w:rPr>
          <w:rFonts w:ascii="Century Gothic" w:hAnsi="Century Gothic" w:cs="Lucida Sans Unicode"/>
          <w:b/>
          <w:sz w:val="20"/>
          <w:szCs w:val="20"/>
        </w:rPr>
        <w:t xml:space="preserve"> 20 min</w:t>
      </w:r>
    </w:p>
    <w:p w:rsidR="00FA5FA6" w:rsidRDefault="00FA5FA6" w:rsidP="00FA5FA6">
      <w:pPr>
        <w:pStyle w:val="Lijstalinea"/>
        <w:numPr>
          <w:ilvl w:val="0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naam</w:t>
      </w:r>
    </w:p>
    <w:p w:rsidR="00FA5FA6" w:rsidRDefault="00FA5FA6" w:rsidP="00FA5FA6">
      <w:pPr>
        <w:pStyle w:val="Lijstalinea"/>
        <w:numPr>
          <w:ilvl w:val="0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functie</w:t>
      </w:r>
    </w:p>
    <w:p w:rsidR="00875915" w:rsidRDefault="00875915" w:rsidP="00FA5FA6">
      <w:pPr>
        <w:pStyle w:val="Lijstalinea"/>
        <w:numPr>
          <w:ilvl w:val="0"/>
          <w:numId w:val="7"/>
        </w:num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wat hoop je het meest van deze training?</w:t>
      </w:r>
    </w:p>
    <w:p w:rsidR="00875915" w:rsidRDefault="00875915" w:rsidP="00875915">
      <w:pPr>
        <w:rPr>
          <w:rFonts w:ascii="Century Gothic" w:hAnsi="Century Gothic" w:cs="Lucida Sans Unicode"/>
          <w:i/>
          <w:sz w:val="20"/>
          <w:szCs w:val="20"/>
        </w:rPr>
      </w:pPr>
    </w:p>
    <w:p w:rsidR="00875915" w:rsidRPr="00875915" w:rsidRDefault="00875915" w:rsidP="00875915">
      <w:pPr>
        <w:rPr>
          <w:rFonts w:ascii="Century Gothic" w:hAnsi="Century Gothic" w:cs="Lucida Sans Unicode"/>
          <w:i/>
          <w:sz w:val="20"/>
          <w:szCs w:val="20"/>
        </w:rPr>
      </w:pPr>
      <w:r w:rsidRPr="00875915">
        <w:rPr>
          <w:rFonts w:ascii="Century Gothic" w:hAnsi="Century Gothic" w:cs="Lucida Sans Unicode"/>
          <w:i/>
          <w:sz w:val="20"/>
          <w:szCs w:val="20"/>
        </w:rPr>
        <w:t xml:space="preserve">Doel: kennismaking en idee krijgen van voor de deelnemers nuttig is om te doen.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Default="00875915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 xml:space="preserve">3. Uitleg/duiden </w:t>
      </w:r>
      <w:r w:rsidR="00875915">
        <w:rPr>
          <w:rFonts w:ascii="Century Gothic" w:hAnsi="Century Gothic" w:cs="Lucida Sans Unicode"/>
          <w:b/>
          <w:sz w:val="20"/>
          <w:szCs w:val="20"/>
        </w:rPr>
        <w:t xml:space="preserve">verbeterde </w:t>
      </w:r>
      <w:r w:rsidRPr="00FA5FA6">
        <w:rPr>
          <w:rFonts w:ascii="Century Gothic" w:hAnsi="Century Gothic" w:cs="Lucida Sans Unicode"/>
          <w:b/>
          <w:sz w:val="20"/>
          <w:szCs w:val="20"/>
        </w:rPr>
        <w:t xml:space="preserve">meldcode HG en KM als nodig, checken wat </w:t>
      </w:r>
      <w:r w:rsidR="00875915">
        <w:rPr>
          <w:rFonts w:ascii="Century Gothic" w:hAnsi="Century Gothic" w:cs="Lucida Sans Unicode"/>
          <w:b/>
          <w:sz w:val="20"/>
          <w:szCs w:val="20"/>
        </w:rPr>
        <w:t>de deelnemers al weten: 15</w:t>
      </w:r>
      <w:r w:rsidRPr="00FA5FA6">
        <w:rPr>
          <w:rFonts w:ascii="Century Gothic" w:hAnsi="Century Gothic" w:cs="Lucida Sans Unicode"/>
          <w:b/>
          <w:sz w:val="20"/>
          <w:szCs w:val="20"/>
        </w:rPr>
        <w:t xml:space="preserve"> min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M</w:t>
      </w:r>
      <w:r w:rsidRPr="00FA5FA6">
        <w:rPr>
          <w:rFonts w:ascii="Century Gothic" w:hAnsi="Century Gothic" w:cs="Lucida Sans Unicode"/>
          <w:sz w:val="20"/>
          <w:szCs w:val="20"/>
        </w:rPr>
        <w:t>et stappen op vloer</w:t>
      </w:r>
      <w:r w:rsidR="00875915">
        <w:rPr>
          <w:rFonts w:ascii="Century Gothic" w:hAnsi="Century Gothic" w:cs="Lucida Sans Unicode"/>
          <w:sz w:val="20"/>
          <w:szCs w:val="20"/>
        </w:rPr>
        <w:t>/materialen gefaseerde ketenaanpak</w:t>
      </w:r>
      <w:r w:rsidRPr="00FA5FA6">
        <w:rPr>
          <w:rFonts w:ascii="Century Gothic" w:hAnsi="Century Gothic" w:cs="Lucida Sans Unicode"/>
          <w:sz w:val="20"/>
          <w:szCs w:val="20"/>
        </w:rPr>
        <w:t xml:space="preserve">. 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Pr="00875915" w:rsidRDefault="00875915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875915">
        <w:rPr>
          <w:rFonts w:ascii="Century Gothic" w:hAnsi="Century Gothic" w:cs="Lucida Sans Unicode"/>
          <w:i/>
          <w:sz w:val="20"/>
          <w:szCs w:val="20"/>
        </w:rPr>
        <w:t>Doel: kennis verbeterde meldcode vergroten</w:t>
      </w:r>
    </w:p>
    <w:p w:rsidR="00875915" w:rsidRPr="00FA5FA6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Default="00875915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4. Voorstellen personage met oefening feiten, hypotheses en gevoel; 10/15 min</w:t>
      </w:r>
    </w:p>
    <w:p w:rsidR="00875915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Pr="00875915" w:rsidRDefault="00875915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875915">
        <w:rPr>
          <w:rFonts w:ascii="Century Gothic" w:hAnsi="Century Gothic" w:cs="Lucida Sans Unicode"/>
          <w:i/>
          <w:sz w:val="20"/>
          <w:szCs w:val="20"/>
        </w:rPr>
        <w:t>Doel: deelnemers leren onderscheid te maken tussen feiten, hypotheses en hun eigen gevoel. Dit ten behoeve van gespreksvoering, collegiaal overleg en dossieropbouw</w:t>
      </w:r>
      <w:r>
        <w:rPr>
          <w:rFonts w:ascii="Century Gothic" w:hAnsi="Century Gothic" w:cs="Lucida Sans Unicode"/>
          <w:i/>
          <w:sz w:val="20"/>
          <w:szCs w:val="20"/>
        </w:rPr>
        <w:t>; zorgvuldig werken binnen de stappen van de meldcode</w:t>
      </w:r>
      <w:r w:rsidRPr="00875915">
        <w:rPr>
          <w:rFonts w:ascii="Century Gothic" w:hAnsi="Century Gothic" w:cs="Lucida Sans Unicode"/>
          <w:i/>
          <w:sz w:val="20"/>
          <w:szCs w:val="20"/>
        </w:rPr>
        <w:t xml:space="preserve">. </w:t>
      </w:r>
    </w:p>
    <w:p w:rsidR="00875915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Trainer: ik laat jullie de moeder met wie je straks te maken hebt kort even zien. Aan jullie alleen de vraag: wat zie je?</w:t>
      </w:r>
    </w:p>
    <w:p w:rsidR="00FA5FA6" w:rsidRPr="00FA5FA6" w:rsidRDefault="00FA5FA6" w:rsidP="00947DC4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Kom zo bij jullie terug. (personage komt kort op en gaat weer)</w:t>
      </w:r>
    </w:p>
    <w:p w:rsidR="00875915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Op flap: ophalen reacties en meteen ordenen in feiten</w:t>
      </w:r>
      <w:r w:rsidR="00875915">
        <w:rPr>
          <w:rFonts w:ascii="Century Gothic" w:hAnsi="Century Gothic" w:cs="Lucida Sans Unicode"/>
          <w:sz w:val="20"/>
          <w:szCs w:val="20"/>
        </w:rPr>
        <w:t xml:space="preserve">, </w:t>
      </w:r>
      <w:r w:rsidRPr="00FA5FA6">
        <w:rPr>
          <w:rFonts w:ascii="Century Gothic" w:hAnsi="Century Gothic" w:cs="Lucida Sans Unicode"/>
          <w:sz w:val="20"/>
          <w:szCs w:val="20"/>
        </w:rPr>
        <w:t xml:space="preserve">hypotheses </w:t>
      </w:r>
      <w:r w:rsidR="00875915">
        <w:rPr>
          <w:rFonts w:ascii="Century Gothic" w:hAnsi="Century Gothic" w:cs="Lucida Sans Unicode"/>
          <w:sz w:val="20"/>
          <w:szCs w:val="20"/>
        </w:rPr>
        <w:t xml:space="preserve">en gevoel (3 kolommen). </w:t>
      </w:r>
    </w:p>
    <w:p w:rsidR="00875915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lastRenderedPageBreak/>
        <w:t>Deze ordening is wat ons betreft op meerdere niveaus van belang: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Kunnen ordenen voor stap 1, en overleg stap 2 bij meldcode (in overleg met elkaar letterlijk deze drie kolommen gebruiken), stap 3 gesprek, bij wegen weer in overleg kunnen ordenen</w:t>
      </w:r>
      <w:r w:rsidR="00636CEE">
        <w:rPr>
          <w:rFonts w:ascii="Century Gothic" w:hAnsi="Century Gothic" w:cs="Lucida Sans Unicode"/>
          <w:sz w:val="20"/>
          <w:szCs w:val="20"/>
        </w:rPr>
        <w:t xml:space="preserve"> (ook afwegingskader)</w:t>
      </w:r>
      <w:r w:rsidRPr="00FA5FA6">
        <w:rPr>
          <w:rFonts w:ascii="Century Gothic" w:hAnsi="Century Gothic" w:cs="Lucida Sans Unicode"/>
          <w:sz w:val="20"/>
          <w:szCs w:val="20"/>
        </w:rPr>
        <w:t xml:space="preserve">. Stap 5 beslissen: </w:t>
      </w:r>
      <w:r w:rsidR="00636CEE">
        <w:rPr>
          <w:rFonts w:ascii="Century Gothic" w:hAnsi="Century Gothic" w:cs="Lucida Sans Unicode"/>
          <w:sz w:val="20"/>
          <w:szCs w:val="20"/>
        </w:rPr>
        <w:t xml:space="preserve">1. is melden noodzakelijk, 2. Is hulpverlenen of organiseren (ook) mogelijk? 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875915" w:rsidRPr="00FA5FA6" w:rsidRDefault="0087591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A03B94" w:rsidP="00FA5FA6">
      <w:pPr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>5. Uitdelen (of op flap)</w:t>
      </w:r>
      <w:r w:rsidRPr="00FA5FA6">
        <w:rPr>
          <w:rFonts w:ascii="Century Gothic" w:hAnsi="Century Gothic" w:cs="Lucida Sans Unicode"/>
          <w:b/>
          <w:sz w:val="20"/>
          <w:szCs w:val="20"/>
        </w:rPr>
        <w:t xml:space="preserve"> </w:t>
      </w:r>
      <w:r>
        <w:rPr>
          <w:rFonts w:ascii="Century Gothic" w:hAnsi="Century Gothic" w:cs="Lucida Sans Unicode"/>
          <w:b/>
          <w:sz w:val="20"/>
          <w:szCs w:val="20"/>
        </w:rPr>
        <w:t xml:space="preserve">casusinfo 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>en met elkaar overleggen: 8 min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A03B94" w:rsidRDefault="00A03B94" w:rsidP="00A03B94">
      <w:pPr>
        <w:rPr>
          <w:rFonts w:ascii="Century Gothic" w:hAnsi="Century Gothic" w:cs="Lucida Sans Unicode"/>
          <w:i/>
          <w:sz w:val="20"/>
          <w:szCs w:val="20"/>
        </w:rPr>
      </w:pPr>
      <w:r w:rsidRPr="00A03B94">
        <w:rPr>
          <w:rFonts w:ascii="Century Gothic" w:hAnsi="Century Gothic" w:cs="Lucida Sans Unicode"/>
          <w:i/>
          <w:sz w:val="20"/>
          <w:szCs w:val="20"/>
        </w:rPr>
        <w:t>Doel: oefenen van collegiaal overleg en leren helde</w:t>
      </w:r>
      <w:r>
        <w:rPr>
          <w:rFonts w:ascii="Century Gothic" w:hAnsi="Century Gothic" w:cs="Lucida Sans Unicode"/>
          <w:i/>
          <w:sz w:val="20"/>
          <w:szCs w:val="20"/>
        </w:rPr>
        <w:t>r krijgen wat jouw eigen doel is</w:t>
      </w:r>
      <w:r w:rsidRPr="00A03B94">
        <w:rPr>
          <w:rFonts w:ascii="Century Gothic" w:hAnsi="Century Gothic" w:cs="Lucida Sans Unicode"/>
          <w:i/>
          <w:sz w:val="20"/>
          <w:szCs w:val="20"/>
        </w:rPr>
        <w:t xml:space="preserve"> en wat je aanpak daarbij kan worden.  </w:t>
      </w:r>
    </w:p>
    <w:p w:rsidR="00A03B94" w:rsidRPr="00A03B94" w:rsidRDefault="00A03B94" w:rsidP="00A03B94">
      <w:pPr>
        <w:rPr>
          <w:rFonts w:ascii="Century Gothic" w:hAnsi="Century Gothic" w:cs="Lucida Sans Unicode"/>
          <w:i/>
          <w:sz w:val="20"/>
          <w:szCs w:val="20"/>
        </w:rPr>
      </w:pPr>
    </w:p>
    <w:p w:rsidR="00FA5FA6" w:rsidRPr="00A03B94" w:rsidRDefault="00A03B94" w:rsidP="00FA5FA6">
      <w:pPr>
        <w:rPr>
          <w:rFonts w:ascii="Century Gothic" w:hAnsi="Century Gothic" w:cs="Lucida Sans Unicode"/>
          <w:sz w:val="20"/>
          <w:szCs w:val="20"/>
          <w:u w:val="single"/>
        </w:rPr>
      </w:pPr>
      <w:r w:rsidRPr="00A03B94">
        <w:rPr>
          <w:rFonts w:ascii="Century Gothic" w:hAnsi="Century Gothic" w:cs="Lucida Sans Unicode"/>
          <w:sz w:val="20"/>
          <w:szCs w:val="20"/>
          <w:u w:val="single"/>
        </w:rPr>
        <w:t>D</w:t>
      </w:r>
      <w:r w:rsidR="00FA5FA6" w:rsidRPr="00A03B94">
        <w:rPr>
          <w:rFonts w:ascii="Century Gothic" w:hAnsi="Century Gothic" w:cs="Lucida Sans Unicode"/>
          <w:sz w:val="20"/>
          <w:szCs w:val="20"/>
          <w:u w:val="single"/>
        </w:rPr>
        <w:t>rietallen: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Uitleg: dit is ook al eigenlijk een soort collegiale consultatie. Stap 1 en 2 meldcode. Bereid je voor op gesprek: beslis ook: ga je verder met in kaart brengen signalen (stap 2)? of gesprek waarbij je echt je zorg uitspreekt (stap 3). </w:t>
      </w:r>
    </w:p>
    <w:p w:rsidR="00A03B94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- W</w:t>
      </w:r>
      <w:r w:rsidR="00FA5FA6" w:rsidRPr="00FA5FA6">
        <w:rPr>
          <w:rFonts w:ascii="Century Gothic" w:hAnsi="Century Gothic" w:cs="Lucida Sans Unicode"/>
          <w:sz w:val="20"/>
          <w:szCs w:val="20"/>
        </w:rPr>
        <w:t>at is je doel van het gesprek? Wanneer wat jou betreft geslaagd?</w:t>
      </w:r>
    </w:p>
    <w:p w:rsidR="00FA5FA6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- Ho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e begin je? </w:t>
      </w:r>
    </w:p>
    <w:p w:rsidR="00FA5FA6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- W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at wil je zelf uitproberen? (kan iets nieuws zijn wat je bijvoorbeeld in het echt nog niet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   hebt gedaan)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A03B94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6. Uitleg werkwijze</w:t>
      </w:r>
      <w:r w:rsidR="00A03B94">
        <w:rPr>
          <w:rFonts w:ascii="Century Gothic" w:hAnsi="Century Gothic" w:cs="Lucida Sans Unicode"/>
          <w:b/>
          <w:sz w:val="20"/>
          <w:szCs w:val="20"/>
        </w:rPr>
        <w:t xml:space="preserve"> en afspraken over opbouwende feedback</w:t>
      </w:r>
      <w:r w:rsidRPr="00FA5FA6">
        <w:rPr>
          <w:rFonts w:ascii="Century Gothic" w:hAnsi="Century Gothic" w:cs="Lucida Sans Unicode"/>
          <w:b/>
          <w:sz w:val="20"/>
          <w:szCs w:val="20"/>
        </w:rPr>
        <w:t>: 3 min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A03B94" w:rsidRDefault="00A03B94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7. Rollenspel 1</w:t>
      </w:r>
      <w:r w:rsidRPr="00FA5FA6">
        <w:rPr>
          <w:rFonts w:ascii="Century Gothic" w:hAnsi="Century Gothic" w:cs="Lucida Sans Unicode"/>
          <w:b/>
          <w:sz w:val="20"/>
          <w:szCs w:val="20"/>
          <w:vertAlign w:val="superscript"/>
        </w:rPr>
        <w:t>e</w:t>
      </w:r>
      <w:r w:rsidRPr="00FA5FA6">
        <w:rPr>
          <w:rFonts w:ascii="Century Gothic" w:hAnsi="Century Gothic" w:cs="Lucida Sans Unicode"/>
          <w:b/>
          <w:sz w:val="20"/>
          <w:szCs w:val="20"/>
        </w:rPr>
        <w:t xml:space="preserve"> ronde: 40 min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A03B94" w:rsidRPr="00A03B94" w:rsidRDefault="00A03B94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A03B94">
        <w:rPr>
          <w:rFonts w:ascii="Century Gothic" w:hAnsi="Century Gothic" w:cs="Lucida Sans Unicode"/>
          <w:i/>
          <w:sz w:val="20"/>
          <w:szCs w:val="20"/>
        </w:rPr>
        <w:t>Doel: leren om het gesprek aan te gaan omtrent</w:t>
      </w:r>
      <w:r>
        <w:rPr>
          <w:rFonts w:ascii="Century Gothic" w:hAnsi="Century Gothic" w:cs="Lucida Sans Unicode"/>
          <w:i/>
          <w:sz w:val="20"/>
          <w:szCs w:val="20"/>
        </w:rPr>
        <w:t xml:space="preserve"> zorgwekkende signalen. (stap 1; </w:t>
      </w:r>
      <w:r w:rsidRPr="00A03B94">
        <w:rPr>
          <w:rFonts w:ascii="Century Gothic" w:hAnsi="Century Gothic" w:cs="Lucida Sans Unicode"/>
          <w:i/>
          <w:sz w:val="20"/>
          <w:szCs w:val="20"/>
        </w:rPr>
        <w:t xml:space="preserve">verder verkennen of stap 3) aan de hand van deze casus. Vergroten van de competentie: Positioneren en engageren (zie IK, JIJ, WIJ Posities van Wilde Kastanje) 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A03B94" w:rsidRDefault="00A03B94" w:rsidP="00FA5FA6">
      <w:pPr>
        <w:rPr>
          <w:rFonts w:ascii="Century Gothic" w:hAnsi="Century Gothic" w:cs="Lucida Sans Unicode"/>
          <w:sz w:val="20"/>
          <w:szCs w:val="20"/>
          <w:u w:val="single"/>
        </w:rPr>
      </w:pPr>
      <w:r w:rsidRPr="00A03B94">
        <w:rPr>
          <w:rFonts w:ascii="Century Gothic" w:hAnsi="Century Gothic" w:cs="Lucida Sans Unicode"/>
          <w:sz w:val="20"/>
          <w:szCs w:val="20"/>
          <w:u w:val="single"/>
        </w:rPr>
        <w:t>Oefenen</w:t>
      </w:r>
      <w:r w:rsidR="00FA5FA6" w:rsidRPr="00A03B94">
        <w:rPr>
          <w:rFonts w:ascii="Century Gothic" w:hAnsi="Century Gothic" w:cs="Lucida Sans Unicode"/>
          <w:sz w:val="20"/>
          <w:szCs w:val="20"/>
          <w:u w:val="single"/>
        </w:rPr>
        <w:t xml:space="preserve"> waarbij vooral aan de orde komt: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- contact maken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- positioneren: hoezo hier over praten? 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- kind centraal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- ander </w:t>
      </w:r>
      <w:r w:rsidR="003C4125">
        <w:rPr>
          <w:rFonts w:ascii="Century Gothic" w:hAnsi="Century Gothic" w:cs="Lucida Sans Unicode"/>
          <w:sz w:val="20"/>
          <w:szCs w:val="20"/>
        </w:rPr>
        <w:t>‘</w:t>
      </w:r>
      <w:r w:rsidRPr="00FA5FA6">
        <w:rPr>
          <w:rFonts w:ascii="Century Gothic" w:hAnsi="Century Gothic" w:cs="Lucida Sans Unicode"/>
          <w:sz w:val="20"/>
          <w:szCs w:val="20"/>
        </w:rPr>
        <w:t>in het licht</w:t>
      </w:r>
      <w:r w:rsidR="003C4125">
        <w:rPr>
          <w:rFonts w:ascii="Century Gothic" w:hAnsi="Century Gothic" w:cs="Lucida Sans Unicode"/>
          <w:sz w:val="20"/>
          <w:szCs w:val="20"/>
        </w:rPr>
        <w:t>’</w:t>
      </w:r>
      <w:r w:rsidRPr="00FA5FA6">
        <w:rPr>
          <w:rFonts w:ascii="Century Gothic" w:hAnsi="Century Gothic" w:cs="Lucida Sans Unicode"/>
          <w:sz w:val="20"/>
          <w:szCs w:val="20"/>
        </w:rPr>
        <w:t xml:space="preserve"> zetten; hoe is het voor haar? Wat is voor de moeder van belang?</w:t>
      </w:r>
    </w:p>
    <w:p w:rsidR="00A03B94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>- eventueel: oplossingsgerichte vragen: wat is haar gewenste uitkomst van gesprek?</w:t>
      </w:r>
      <w:r w:rsidR="00A03B94">
        <w:rPr>
          <w:rFonts w:ascii="Century Gothic" w:hAnsi="Century Gothic" w:cs="Lucida Sans Unicode"/>
          <w:sz w:val="20"/>
          <w:szCs w:val="20"/>
        </w:rPr>
        <w:t xml:space="preserve"> </w:t>
      </w:r>
      <w:r w:rsidRPr="00FA5FA6">
        <w:rPr>
          <w:rFonts w:ascii="Century Gothic" w:hAnsi="Century Gothic" w:cs="Lucida Sans Unicode"/>
          <w:sz w:val="20"/>
          <w:szCs w:val="20"/>
        </w:rPr>
        <w:t xml:space="preserve">Hoe </w:t>
      </w:r>
    </w:p>
    <w:p w:rsidR="00FA5FA6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  </w:t>
      </w:r>
      <w:r w:rsidR="00FA5FA6" w:rsidRPr="00FA5FA6">
        <w:rPr>
          <w:rFonts w:ascii="Century Gothic" w:hAnsi="Century Gothic" w:cs="Lucida Sans Unicode"/>
          <w:sz w:val="20"/>
          <w:szCs w:val="20"/>
        </w:rPr>
        <w:t>zou ze herkennen dat de situatie beter is? Waar hoopt ze op? Enz.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A03B94" w:rsidRPr="003C4125" w:rsidRDefault="00A03B94" w:rsidP="00FA5FA6">
      <w:pPr>
        <w:rPr>
          <w:rFonts w:ascii="Century Gothic" w:hAnsi="Century Gothic" w:cs="Lucida Sans Unicode"/>
          <w:sz w:val="20"/>
          <w:szCs w:val="20"/>
          <w:u w:val="single"/>
        </w:rPr>
      </w:pPr>
      <w:r w:rsidRPr="003C4125">
        <w:rPr>
          <w:rFonts w:ascii="Century Gothic" w:hAnsi="Century Gothic" w:cs="Lucida Sans Unicode"/>
          <w:sz w:val="20"/>
          <w:szCs w:val="20"/>
          <w:u w:val="single"/>
        </w:rPr>
        <w:t>Theoretische kaders bij het oefenen:</w:t>
      </w:r>
    </w:p>
    <w:p w:rsidR="00FA5FA6" w:rsidRPr="00FA5FA6" w:rsidRDefault="00A03B9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- M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eldcode: in kaart brengen signalen. 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- IK, JIJ, WIJ posities </w:t>
      </w:r>
      <w:r w:rsidR="003C4125">
        <w:rPr>
          <w:rFonts w:ascii="Century Gothic" w:hAnsi="Century Gothic" w:cs="Lucida Sans Unicode"/>
          <w:sz w:val="20"/>
          <w:szCs w:val="20"/>
        </w:rPr>
        <w:t>van Wilde Kastanje</w:t>
      </w:r>
    </w:p>
    <w:p w:rsidR="00A03B94" w:rsidRDefault="00A03B94" w:rsidP="00FA5FA6">
      <w:pPr>
        <w:rPr>
          <w:rFonts w:ascii="Century Gothic" w:hAnsi="Century Gothic" w:cs="Lucida Sans Unicode"/>
          <w:sz w:val="20"/>
          <w:szCs w:val="20"/>
        </w:rPr>
      </w:pPr>
    </w:p>
    <w:p w:rsidR="003C4125" w:rsidRPr="00FA5FA6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>8. Pauze: 10-15 min</w:t>
      </w:r>
    </w:p>
    <w:p w:rsidR="00FA5FA6" w:rsidRDefault="003C4125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Graag 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verse koffie/thee 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3C4125" w:rsidRPr="00FA5FA6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 xml:space="preserve">9. Verder oefenen: 60 min. </w:t>
      </w:r>
    </w:p>
    <w:p w:rsidR="003C4125" w:rsidRDefault="003C4125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3C4125" w:rsidRPr="003C4125" w:rsidRDefault="003C4125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3C4125">
        <w:rPr>
          <w:rFonts w:ascii="Century Gothic" w:hAnsi="Century Gothic" w:cs="Lucida Sans Unicode"/>
          <w:i/>
          <w:sz w:val="20"/>
          <w:szCs w:val="20"/>
        </w:rPr>
        <w:t xml:space="preserve">Doel: verschillende fases van het gesprek oefenen door diverse deelnemers. 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  <w:r w:rsidRPr="003C4125">
        <w:rPr>
          <w:rFonts w:ascii="Century Gothic" w:hAnsi="Century Gothic" w:cs="Lucida Sans Unicode"/>
          <w:sz w:val="20"/>
          <w:szCs w:val="20"/>
        </w:rPr>
        <w:t xml:space="preserve">Zoveel mogelijk verschillende mensen komen aan bod. </w:t>
      </w:r>
      <w:r>
        <w:rPr>
          <w:rFonts w:ascii="Century Gothic" w:hAnsi="Century Gothic" w:cs="Lucida Sans Unicode"/>
          <w:sz w:val="20"/>
          <w:szCs w:val="20"/>
        </w:rPr>
        <w:t xml:space="preserve">We doorlopen met elkaar alle fases in het gesprek. Zodra er meer informatie is vanuit het gesprek: 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zowel over draagkracht als draaglast van het gezin, </w:t>
      </w:r>
      <w:r>
        <w:rPr>
          <w:rFonts w:ascii="Century Gothic" w:hAnsi="Century Gothic" w:cs="Lucida Sans Unicode"/>
          <w:sz w:val="20"/>
          <w:szCs w:val="20"/>
        </w:rPr>
        <w:t>wordt af en toe balans op gemaakt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. Tot hoever praat je door? </w:t>
      </w:r>
      <w:r>
        <w:rPr>
          <w:rFonts w:ascii="Century Gothic" w:hAnsi="Century Gothic" w:cs="Lucida Sans Unicode"/>
          <w:sz w:val="20"/>
          <w:szCs w:val="20"/>
        </w:rPr>
        <w:t>Heb je al genoeg om te kunnen wegen straks? Als niet: wat zou je nog willen vragen/zeggen?</w:t>
      </w:r>
    </w:p>
    <w:p w:rsidR="003C4125" w:rsidRPr="00FA5FA6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Aandacht </w:t>
      </w:r>
      <w:r w:rsidR="003C4125">
        <w:rPr>
          <w:rFonts w:ascii="Century Gothic" w:hAnsi="Century Gothic" w:cs="Lucida Sans Unicode"/>
          <w:sz w:val="20"/>
          <w:szCs w:val="20"/>
        </w:rPr>
        <w:t xml:space="preserve">wordt </w:t>
      </w:r>
      <w:r w:rsidRPr="00FA5FA6">
        <w:rPr>
          <w:rFonts w:ascii="Century Gothic" w:hAnsi="Century Gothic" w:cs="Lucida Sans Unicode"/>
          <w:sz w:val="20"/>
          <w:szCs w:val="20"/>
        </w:rPr>
        <w:t>beste</w:t>
      </w:r>
      <w:r w:rsidR="003C4125">
        <w:rPr>
          <w:rFonts w:ascii="Century Gothic" w:hAnsi="Century Gothic" w:cs="Lucida Sans Unicode"/>
          <w:sz w:val="20"/>
          <w:szCs w:val="20"/>
        </w:rPr>
        <w:t xml:space="preserve">ed </w:t>
      </w:r>
      <w:r w:rsidRPr="00FA5FA6">
        <w:rPr>
          <w:rFonts w:ascii="Century Gothic" w:hAnsi="Century Gothic" w:cs="Lucida Sans Unicode"/>
          <w:sz w:val="20"/>
          <w:szCs w:val="20"/>
        </w:rPr>
        <w:t>aan: te vroeg oplossingen aandragen op deelprobleem (daar waar jij het als professional zelf nog kan overzien)</w:t>
      </w:r>
      <w:r w:rsidR="003C4125">
        <w:rPr>
          <w:rFonts w:ascii="Century Gothic" w:hAnsi="Century Gothic" w:cs="Lucida Sans Unicode"/>
          <w:sz w:val="20"/>
          <w:szCs w:val="20"/>
        </w:rPr>
        <w:t xml:space="preserve">. Dit </w:t>
      </w:r>
      <w:r w:rsidRPr="00FA5FA6">
        <w:rPr>
          <w:rFonts w:ascii="Century Gothic" w:hAnsi="Century Gothic" w:cs="Lucida Sans Unicode"/>
          <w:sz w:val="20"/>
          <w:szCs w:val="20"/>
        </w:rPr>
        <w:t xml:space="preserve">is helaas vaak niet sluitend voor de grootte van het probleem. </w:t>
      </w:r>
      <w:proofErr w:type="spellStart"/>
      <w:r w:rsidRPr="00FA5FA6">
        <w:rPr>
          <w:rFonts w:ascii="Century Gothic" w:hAnsi="Century Gothic" w:cs="Lucida Sans Unicode"/>
          <w:sz w:val="20"/>
          <w:szCs w:val="20"/>
        </w:rPr>
        <w:t>Bijv</w:t>
      </w:r>
      <w:proofErr w:type="spellEnd"/>
      <w:r w:rsidRPr="00FA5FA6">
        <w:rPr>
          <w:rFonts w:ascii="Century Gothic" w:hAnsi="Century Gothic" w:cs="Lucida Sans Unicode"/>
          <w:sz w:val="20"/>
          <w:szCs w:val="20"/>
        </w:rPr>
        <w:t xml:space="preserve">; </w:t>
      </w:r>
      <w:r w:rsidR="003C4125">
        <w:rPr>
          <w:rFonts w:ascii="Century Gothic" w:hAnsi="Century Gothic" w:cs="Lucida Sans Unicode"/>
          <w:sz w:val="20"/>
          <w:szCs w:val="20"/>
        </w:rPr>
        <w:t>‘</w:t>
      </w:r>
      <w:r w:rsidRPr="00FA5FA6">
        <w:rPr>
          <w:rFonts w:ascii="Century Gothic" w:hAnsi="Century Gothic" w:cs="Lucida Sans Unicode"/>
          <w:sz w:val="20"/>
          <w:szCs w:val="20"/>
        </w:rPr>
        <w:t xml:space="preserve">we </w:t>
      </w:r>
      <w:r w:rsidR="003C4125">
        <w:rPr>
          <w:rFonts w:ascii="Century Gothic" w:hAnsi="Century Gothic" w:cs="Lucida Sans Unicode"/>
          <w:sz w:val="20"/>
          <w:szCs w:val="20"/>
        </w:rPr>
        <w:t xml:space="preserve">gaan </w:t>
      </w:r>
      <w:r w:rsidRPr="00FA5FA6">
        <w:rPr>
          <w:rFonts w:ascii="Century Gothic" w:hAnsi="Century Gothic" w:cs="Lucida Sans Unicode"/>
          <w:sz w:val="20"/>
          <w:szCs w:val="20"/>
        </w:rPr>
        <w:t>het kind in klas beter ondersteunen op die en die manier</w:t>
      </w:r>
      <w:r w:rsidR="003C4125">
        <w:rPr>
          <w:rFonts w:ascii="Century Gothic" w:hAnsi="Century Gothic" w:cs="Lucida Sans Unicode"/>
          <w:sz w:val="20"/>
          <w:szCs w:val="20"/>
        </w:rPr>
        <w:t>’</w:t>
      </w:r>
      <w:r w:rsidRPr="00FA5FA6">
        <w:rPr>
          <w:rFonts w:ascii="Century Gothic" w:hAnsi="Century Gothic" w:cs="Lucida Sans Unicode"/>
          <w:sz w:val="20"/>
          <w:szCs w:val="20"/>
        </w:rPr>
        <w:t xml:space="preserve">. 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Erkennen: dit is voor u, maar ook voor mij als professional te groot. Overleg </w:t>
      </w:r>
      <w:r w:rsidR="003C4125">
        <w:rPr>
          <w:rFonts w:ascii="Century Gothic" w:hAnsi="Century Gothic" w:cs="Lucida Sans Unicode"/>
          <w:sz w:val="20"/>
          <w:szCs w:val="20"/>
        </w:rPr>
        <w:t xml:space="preserve">is </w:t>
      </w:r>
      <w:r w:rsidRPr="00FA5FA6">
        <w:rPr>
          <w:rFonts w:ascii="Century Gothic" w:hAnsi="Century Gothic" w:cs="Lucida Sans Unicode"/>
          <w:sz w:val="20"/>
          <w:szCs w:val="20"/>
        </w:rPr>
        <w:t xml:space="preserve">nodig. </w:t>
      </w:r>
      <w:r w:rsidR="003C4125">
        <w:rPr>
          <w:rFonts w:ascii="Century Gothic" w:hAnsi="Century Gothic" w:cs="Lucida Sans Unicode"/>
          <w:sz w:val="20"/>
          <w:szCs w:val="20"/>
        </w:rPr>
        <w:t>(T-shape model)</w:t>
      </w:r>
      <w:r w:rsidRPr="00FA5FA6">
        <w:rPr>
          <w:rFonts w:ascii="Century Gothic" w:hAnsi="Century Gothic" w:cs="Lucida Sans Unicode"/>
          <w:sz w:val="20"/>
          <w:szCs w:val="20"/>
        </w:rPr>
        <w:t xml:space="preserve">. Verticale balk staat voor eigen expertise en horizontale balk staat voor uitreiken naar professionals die hierin kunnen helpen/ondersteunen zoals bijv. Veilig Thuis, Aandachtsfunctionaris KM en HG, enz. </w:t>
      </w:r>
      <w:r w:rsidR="003C4125">
        <w:rPr>
          <w:rFonts w:ascii="Century Gothic" w:hAnsi="Century Gothic" w:cs="Lucida Sans Unicode"/>
          <w:sz w:val="20"/>
          <w:szCs w:val="20"/>
        </w:rPr>
        <w:t xml:space="preserve">Directe link met </w:t>
      </w:r>
      <w:r w:rsidRPr="00FA5FA6">
        <w:rPr>
          <w:rFonts w:ascii="Century Gothic" w:hAnsi="Century Gothic" w:cs="Lucida Sans Unicode"/>
          <w:sz w:val="20"/>
          <w:szCs w:val="20"/>
        </w:rPr>
        <w:t>de meldcode</w:t>
      </w:r>
      <w:r w:rsidR="003C4125">
        <w:rPr>
          <w:rFonts w:ascii="Century Gothic" w:hAnsi="Century Gothic" w:cs="Lucida Sans Unicode"/>
          <w:sz w:val="20"/>
          <w:szCs w:val="20"/>
        </w:rPr>
        <w:t>.</w:t>
      </w:r>
      <w:r w:rsidRPr="00FA5FA6">
        <w:rPr>
          <w:rFonts w:ascii="Century Gothic" w:hAnsi="Century Gothic" w:cs="Lucida Sans Unicode"/>
          <w:sz w:val="20"/>
          <w:szCs w:val="20"/>
        </w:rPr>
        <w:t>.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  <w:r w:rsidRPr="00FA5FA6">
        <w:rPr>
          <w:rFonts w:ascii="Century Gothic" w:hAnsi="Century Gothic" w:cs="Lucida Sans Unicode"/>
          <w:sz w:val="20"/>
          <w:szCs w:val="20"/>
        </w:rPr>
        <w:t xml:space="preserve"> </w:t>
      </w:r>
      <w:r w:rsidRPr="00FA5FA6">
        <w:rPr>
          <w:rFonts w:ascii="Century Gothic" w:hAnsi="Century Gothic" w:cs="Helvetica"/>
          <w:noProof/>
          <w:sz w:val="20"/>
          <w:szCs w:val="20"/>
          <w:lang w:val="en-US" w:eastAsia="nl-NL"/>
        </w:rPr>
        <w:drawing>
          <wp:inline distT="0" distB="0" distL="0" distR="0" wp14:anchorId="3D5C9C0F" wp14:editId="24DBB39B">
            <wp:extent cx="2514600" cy="25146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FA6">
        <w:rPr>
          <w:rFonts w:ascii="Century Gothic" w:hAnsi="Century Gothic" w:cs="Lucida Sans Unicode"/>
          <w:sz w:val="20"/>
          <w:szCs w:val="20"/>
        </w:rPr>
        <w:t xml:space="preserve"> 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FA5FA6">
        <w:rPr>
          <w:rFonts w:ascii="Century Gothic" w:hAnsi="Century Gothic" w:cs="Lucida Sans Unicode"/>
          <w:b/>
          <w:sz w:val="20"/>
          <w:szCs w:val="20"/>
        </w:rPr>
        <w:t xml:space="preserve">10. Afronden: </w:t>
      </w:r>
      <w:r w:rsidR="003C4125">
        <w:rPr>
          <w:rFonts w:ascii="Century Gothic" w:hAnsi="Century Gothic" w:cs="Lucida Sans Unicode"/>
          <w:b/>
          <w:sz w:val="20"/>
          <w:szCs w:val="20"/>
        </w:rPr>
        <w:t xml:space="preserve">10 min. </w:t>
      </w:r>
    </w:p>
    <w:p w:rsidR="00FA5FA6" w:rsidRPr="00FA5FA6" w:rsidRDefault="003C4125" w:rsidP="00FA5FA6">
      <w:pPr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>H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>oe sluit je gesprek af</w:t>
      </w:r>
      <w:r>
        <w:rPr>
          <w:rFonts w:ascii="Century Gothic" w:hAnsi="Century Gothic" w:cs="Lucida Sans Unicode"/>
          <w:b/>
          <w:sz w:val="20"/>
          <w:szCs w:val="20"/>
        </w:rPr>
        <w:t>?</w:t>
      </w:r>
      <w:r w:rsidR="00FA5FA6" w:rsidRPr="00FA5FA6">
        <w:rPr>
          <w:rFonts w:ascii="Century Gothic" w:hAnsi="Century Gothic" w:cs="Lucida Sans Unicode"/>
          <w:b/>
          <w:sz w:val="20"/>
          <w:szCs w:val="20"/>
        </w:rPr>
        <w:t xml:space="preserve"> komen tot</w:t>
      </w:r>
      <w:r>
        <w:rPr>
          <w:rFonts w:ascii="Century Gothic" w:hAnsi="Century Gothic" w:cs="Lucida Sans Unicode"/>
          <w:b/>
          <w:sz w:val="20"/>
          <w:szCs w:val="20"/>
        </w:rPr>
        <w:t xml:space="preserve"> een WIJ positie (eerste stap)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3C4125" w:rsidRPr="003C4125" w:rsidRDefault="003C4125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3C4125">
        <w:rPr>
          <w:rFonts w:ascii="Century Gothic" w:hAnsi="Century Gothic" w:cs="Lucida Sans Unicode"/>
          <w:i/>
          <w:sz w:val="20"/>
          <w:szCs w:val="20"/>
        </w:rPr>
        <w:t xml:space="preserve">Doel: deelnemers leren met de moeder uit de casus te komen tot een eerste vervolgstap die haalbaar is, maar ook recht doet aan de grootte van het besprokene. 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Pr="003C4125" w:rsidRDefault="00FA5FA6" w:rsidP="00FA5FA6">
      <w:pPr>
        <w:rPr>
          <w:rFonts w:ascii="Century Gothic" w:hAnsi="Century Gothic" w:cs="Lucida Sans Unicode"/>
          <w:sz w:val="20"/>
          <w:szCs w:val="20"/>
          <w:u w:val="single"/>
        </w:rPr>
      </w:pPr>
      <w:r w:rsidRPr="003C4125">
        <w:rPr>
          <w:rFonts w:ascii="Century Gothic" w:hAnsi="Century Gothic" w:cs="Lucida Sans Unicode"/>
          <w:sz w:val="20"/>
          <w:szCs w:val="20"/>
          <w:u w:val="single"/>
        </w:rPr>
        <w:t>Werkende ingrediënten:</w:t>
      </w:r>
    </w:p>
    <w:p w:rsid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>samenvatting</w:t>
      </w:r>
    </w:p>
    <w:p w:rsid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>erkenning voor inzet moeder tot nu toe</w:t>
      </w:r>
    </w:p>
    <w:p w:rsid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>waardering openheid</w:t>
      </w:r>
    </w:p>
    <w:p w:rsid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>stelling nemen dat er iets moet gebeuren voor veiligheid kinderen</w:t>
      </w:r>
    </w:p>
    <w:p w:rsid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>reactie vragen</w:t>
      </w:r>
    </w:p>
    <w:p w:rsidR="00FA5FA6" w:rsidRPr="003765E7" w:rsidRDefault="00FA5FA6" w:rsidP="00FA5FA6">
      <w:pPr>
        <w:pStyle w:val="Lijstalinea"/>
        <w:numPr>
          <w:ilvl w:val="1"/>
          <w:numId w:val="7"/>
        </w:numPr>
        <w:rPr>
          <w:rFonts w:ascii="Century Gothic" w:hAnsi="Century Gothic" w:cs="Lucida Sans Unicode"/>
          <w:sz w:val="20"/>
          <w:szCs w:val="20"/>
        </w:rPr>
      </w:pPr>
      <w:r w:rsidRPr="003765E7">
        <w:rPr>
          <w:rFonts w:ascii="Century Gothic" w:hAnsi="Century Gothic" w:cs="Lucida Sans Unicode"/>
          <w:sz w:val="20"/>
          <w:szCs w:val="20"/>
        </w:rPr>
        <w:t xml:space="preserve">voorstel WIJ positie </w:t>
      </w:r>
      <w:proofErr w:type="spellStart"/>
      <w:r w:rsidRPr="003765E7">
        <w:rPr>
          <w:rFonts w:ascii="Century Gothic" w:hAnsi="Century Gothic" w:cs="Lucida Sans Unicode"/>
          <w:sz w:val="20"/>
          <w:szCs w:val="20"/>
        </w:rPr>
        <w:t>bijv</w:t>
      </w:r>
      <w:proofErr w:type="spellEnd"/>
      <w:r w:rsidRPr="003765E7">
        <w:rPr>
          <w:rFonts w:ascii="Century Gothic" w:hAnsi="Century Gothic" w:cs="Lucida Sans Unicode"/>
          <w:sz w:val="20"/>
          <w:szCs w:val="20"/>
        </w:rPr>
        <w:t>; ik wil gaan overleggen die en die collega hierover en er op dag X op terugkomen. Wie kan voor u steun</w:t>
      </w:r>
      <w:r w:rsidR="003765E7" w:rsidRPr="003765E7">
        <w:rPr>
          <w:rFonts w:ascii="Century Gothic" w:hAnsi="Century Gothic" w:cs="Lucida Sans Unicode"/>
          <w:sz w:val="20"/>
          <w:szCs w:val="20"/>
        </w:rPr>
        <w:t xml:space="preserve">end zijn? Diegene meenemen naar </w:t>
      </w:r>
      <w:r w:rsidRPr="003765E7">
        <w:rPr>
          <w:rFonts w:ascii="Century Gothic" w:hAnsi="Century Gothic" w:cs="Lucida Sans Unicode"/>
          <w:sz w:val="20"/>
          <w:szCs w:val="20"/>
        </w:rPr>
        <w:t>volgend gesprek?</w:t>
      </w:r>
    </w:p>
    <w:p w:rsidR="00FA5FA6" w:rsidRP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FA5FA6" w:rsidRDefault="00FA5FA6" w:rsidP="00FA5FA6">
      <w:pPr>
        <w:rPr>
          <w:rFonts w:ascii="Century Gothic" w:hAnsi="Century Gothic" w:cs="Lucida Sans Unicode"/>
          <w:b/>
          <w:sz w:val="20"/>
          <w:szCs w:val="20"/>
        </w:rPr>
      </w:pPr>
      <w:r w:rsidRPr="00947DC4">
        <w:rPr>
          <w:rFonts w:ascii="Century Gothic" w:hAnsi="Century Gothic" w:cs="Lucida Sans Unicode"/>
          <w:b/>
          <w:sz w:val="20"/>
          <w:szCs w:val="20"/>
        </w:rPr>
        <w:t>11. Afronden training:</w:t>
      </w:r>
      <w:r w:rsidR="00947DC4">
        <w:rPr>
          <w:rFonts w:ascii="Century Gothic" w:hAnsi="Century Gothic" w:cs="Lucida Sans Unicode"/>
          <w:b/>
          <w:sz w:val="20"/>
          <w:szCs w:val="20"/>
        </w:rPr>
        <w:t xml:space="preserve"> 5 min</w:t>
      </w:r>
    </w:p>
    <w:p w:rsidR="00947DC4" w:rsidRDefault="00947DC4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947DC4" w:rsidRPr="00947DC4" w:rsidRDefault="00947DC4" w:rsidP="00FA5FA6">
      <w:pPr>
        <w:rPr>
          <w:rFonts w:ascii="Century Gothic" w:hAnsi="Century Gothic" w:cs="Lucida Sans Unicode"/>
          <w:i/>
          <w:sz w:val="20"/>
          <w:szCs w:val="20"/>
        </w:rPr>
      </w:pPr>
      <w:r w:rsidRPr="00947DC4">
        <w:rPr>
          <w:rFonts w:ascii="Century Gothic" w:hAnsi="Century Gothic" w:cs="Lucida Sans Unicode"/>
          <w:i/>
          <w:sz w:val="20"/>
          <w:szCs w:val="20"/>
        </w:rPr>
        <w:t>Doel: verankeren leerpunten en terug horen at het meest nuttig was.</w:t>
      </w:r>
    </w:p>
    <w:p w:rsidR="00947DC4" w:rsidRPr="00947DC4" w:rsidRDefault="00947DC4" w:rsidP="00FA5FA6">
      <w:pPr>
        <w:rPr>
          <w:rFonts w:ascii="Century Gothic" w:hAnsi="Century Gothic" w:cs="Lucida Sans Unicode"/>
          <w:b/>
          <w:sz w:val="20"/>
          <w:szCs w:val="20"/>
        </w:rPr>
      </w:pP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- Trainer/acteur deelt eventueel nog laatste handvatten en/of staat stil bij de </w:t>
      </w:r>
    </w:p>
    <w:p w:rsidR="003C4125" w:rsidRDefault="003C4125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  inspirerende momenten</w:t>
      </w:r>
    </w:p>
    <w:p w:rsidR="00947DC4" w:rsidRDefault="003C4125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>- K</w:t>
      </w:r>
      <w:r w:rsidR="00FA5FA6" w:rsidRPr="00FA5FA6">
        <w:rPr>
          <w:rFonts w:ascii="Century Gothic" w:hAnsi="Century Gothic" w:cs="Lucida Sans Unicode"/>
          <w:sz w:val="20"/>
          <w:szCs w:val="20"/>
        </w:rPr>
        <w:t xml:space="preserve">ort rondje van iedereen 1 woord of zin: wat zal nog wel </w:t>
      </w:r>
      <w:r w:rsidR="003765E7">
        <w:rPr>
          <w:rFonts w:ascii="Century Gothic" w:hAnsi="Century Gothic" w:cs="Lucida Sans Unicode"/>
          <w:sz w:val="20"/>
          <w:szCs w:val="20"/>
        </w:rPr>
        <w:t>even een tijdje bij je blijven</w:t>
      </w:r>
      <w:r w:rsidR="00947DC4">
        <w:rPr>
          <w:rFonts w:ascii="Century Gothic" w:hAnsi="Century Gothic" w:cs="Lucida Sans Unicode"/>
          <w:sz w:val="20"/>
          <w:szCs w:val="20"/>
        </w:rPr>
        <w:t xml:space="preserve">? </w:t>
      </w:r>
    </w:p>
    <w:p w:rsidR="00FA5FA6" w:rsidRPr="00FA5FA6" w:rsidRDefault="00947DC4" w:rsidP="00FA5FA6">
      <w:pPr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  </w:t>
      </w:r>
      <w:r w:rsidR="003765E7">
        <w:rPr>
          <w:rFonts w:ascii="Century Gothic" w:hAnsi="Century Gothic" w:cs="Lucida Sans Unicode"/>
          <w:sz w:val="20"/>
          <w:szCs w:val="20"/>
        </w:rPr>
        <w:t xml:space="preserve">Wat </w:t>
      </w:r>
      <w:r>
        <w:rPr>
          <w:rFonts w:ascii="Century Gothic" w:hAnsi="Century Gothic" w:cs="Lucida Sans Unicode"/>
          <w:sz w:val="20"/>
          <w:szCs w:val="20"/>
        </w:rPr>
        <w:t>neem je mee</w:t>
      </w:r>
      <w:r w:rsidR="00FA5FA6" w:rsidRPr="00FA5FA6">
        <w:rPr>
          <w:rFonts w:ascii="Century Gothic" w:hAnsi="Century Gothic" w:cs="Lucida Sans Unicode"/>
          <w:sz w:val="20"/>
          <w:szCs w:val="20"/>
        </w:rPr>
        <w:t>?</w:t>
      </w:r>
    </w:p>
    <w:p w:rsidR="00FA5FA6" w:rsidRDefault="00FA5FA6" w:rsidP="00FA5FA6">
      <w:pPr>
        <w:rPr>
          <w:rFonts w:ascii="Century Gothic" w:hAnsi="Century Gothic" w:cs="Lucida Sans Unicode"/>
          <w:sz w:val="20"/>
          <w:szCs w:val="20"/>
        </w:rPr>
      </w:pPr>
    </w:p>
    <w:p w:rsidR="00947DC4" w:rsidRPr="00FA5FA6" w:rsidRDefault="00947DC4" w:rsidP="00FA5FA6">
      <w:pPr>
        <w:rPr>
          <w:rFonts w:ascii="Century Gothic" w:hAnsi="Century Gothic" w:cs="Lucida Sans Unicode"/>
          <w:sz w:val="20"/>
          <w:szCs w:val="20"/>
        </w:rPr>
      </w:pPr>
    </w:p>
    <w:p w:rsidR="00636CEE" w:rsidRPr="00FA5FA6" w:rsidRDefault="00636CEE" w:rsidP="00FA5FA6">
      <w:pPr>
        <w:rPr>
          <w:rFonts w:ascii="Century Gothic" w:hAnsi="Century Gothic"/>
          <w:sz w:val="20"/>
          <w:szCs w:val="20"/>
        </w:rPr>
      </w:pPr>
    </w:p>
    <w:sectPr w:rsidR="00636CEE" w:rsidRPr="00FA5FA6" w:rsidSect="00184AD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95" w:right="1610" w:bottom="1985" w:left="16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9B" w:rsidRDefault="0092259B" w:rsidP="006C1060">
      <w:r>
        <w:separator/>
      </w:r>
    </w:p>
  </w:endnote>
  <w:endnote w:type="continuationSeparator" w:id="0">
    <w:p w:rsidR="0092259B" w:rsidRDefault="0092259B" w:rsidP="006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25" w:rsidRDefault="003C4125" w:rsidP="00FA5F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C4125" w:rsidRDefault="003C4125" w:rsidP="00FA5FA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25" w:rsidRDefault="003C4125" w:rsidP="00FA5F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0EA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C4125" w:rsidRDefault="003C4125" w:rsidP="00FA5FA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25" w:rsidRDefault="003C4125">
    <w:pPr>
      <w:pStyle w:val="Voettekst"/>
    </w:pPr>
    <w:r>
      <w:rPr>
        <w:noProof/>
        <w:lang w:val="en-US" w:eastAsia="nl-NL"/>
      </w:rPr>
      <w:drawing>
        <wp:inline distT="0" distB="0" distL="0" distR="0" wp14:anchorId="525BA0DE" wp14:editId="20374B27">
          <wp:extent cx="5505450" cy="452120"/>
          <wp:effectExtent l="0" t="0" r="6350" b="5080"/>
          <wp:docPr id="4" name="Picture 4" descr="Macintosh SSD :Users:bouk:Documents:ELISABETH:WILDE KASTANJE:ARTWORK:WK DIGITAAL:BRIEFPAPIER DIGITAAL:DIGITAAL:WK_BP_lo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 :Users:bouk:Documents:ELISABETH:WILDE KASTANJE:ARTWORK:WK DIGITAAL:BRIEFPAPIER DIGITAAL:DIGITAAL:WK_BP_log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9B" w:rsidRDefault="0092259B" w:rsidP="006C1060">
      <w:r>
        <w:separator/>
      </w:r>
    </w:p>
  </w:footnote>
  <w:footnote w:type="continuationSeparator" w:id="0">
    <w:p w:rsidR="0092259B" w:rsidRDefault="0092259B" w:rsidP="006C1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25" w:rsidRDefault="003C4125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99200" behindDoc="0" locked="0" layoutInCell="1" allowOverlap="1" wp14:anchorId="0F9AA05F" wp14:editId="3A07032D">
          <wp:simplePos x="0" y="0"/>
          <wp:positionH relativeFrom="column">
            <wp:align>center</wp:align>
          </wp:positionH>
          <wp:positionV relativeFrom="paragraph">
            <wp:posOffset>-83820</wp:posOffset>
          </wp:positionV>
          <wp:extent cx="1549400" cy="828040"/>
          <wp:effectExtent l="0" t="0" r="0" b="10160"/>
          <wp:wrapTight wrapText="bothSides">
            <wp:wrapPolygon edited="0">
              <wp:start x="0" y="0"/>
              <wp:lineTo x="0" y="21202"/>
              <wp:lineTo x="21246" y="21202"/>
              <wp:lineTo x="21246" y="0"/>
              <wp:lineTo x="0" y="0"/>
            </wp:wrapPolygon>
          </wp:wrapTight>
          <wp:docPr id="3" name="Picture 3" descr="Macintosh SSD :Users:bouk:Documents:ELISABETH:WILDE KASTANJE:ARTWORK:WK DIGITAAL:BRIEFPAPIER DIGITAAL:DIGITAAL:WK_BP_logo_header_4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 :Users:bouk:Documents:ELISABETH:WILDE KASTANJE:ARTWORK:WK DIGITAAL:BRIEFPAPIER DIGITAAL:DIGITAAL:WK_BP_logo_header_43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25" w:rsidRDefault="003C4125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98176" behindDoc="0" locked="0" layoutInCell="1" allowOverlap="1" wp14:anchorId="3A11A4B3" wp14:editId="51E82837">
          <wp:simplePos x="0" y="0"/>
          <wp:positionH relativeFrom="column">
            <wp:align>center</wp:align>
          </wp:positionH>
          <wp:positionV relativeFrom="paragraph">
            <wp:posOffset>-77470</wp:posOffset>
          </wp:positionV>
          <wp:extent cx="1547495" cy="826770"/>
          <wp:effectExtent l="0" t="0" r="1905" b="11430"/>
          <wp:wrapTight wrapText="bothSides">
            <wp:wrapPolygon edited="0">
              <wp:start x="0" y="0"/>
              <wp:lineTo x="0" y="21235"/>
              <wp:lineTo x="21272" y="21235"/>
              <wp:lineTo x="21272" y="0"/>
              <wp:lineTo x="0" y="0"/>
            </wp:wrapPolygon>
          </wp:wrapTight>
          <wp:docPr id="1" name="Picture 1" descr="Macintosh SSD :Users:bouk:Documents:ELISABETH:WILDE KASTANJE:ARTWORK:WK DIGITAAL:BRIEFPAPIER DIGITAAL:DIGITAAL:WK_BP_logo_header_4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 :Users:bouk:Documents:ELISABETH:WILDE KASTANJE:ARTWORK:WK DIGITAAL:BRIEFPAPIER DIGITAAL:DIGITAAL:WK_BP_logo_header_43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223BAB"/>
    <w:multiLevelType w:val="hybridMultilevel"/>
    <w:tmpl w:val="8EB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3D52"/>
    <w:multiLevelType w:val="hybridMultilevel"/>
    <w:tmpl w:val="7A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3616"/>
    <w:multiLevelType w:val="hybridMultilevel"/>
    <w:tmpl w:val="7108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D6301"/>
    <w:multiLevelType w:val="hybridMultilevel"/>
    <w:tmpl w:val="D81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5790F"/>
    <w:multiLevelType w:val="hybridMultilevel"/>
    <w:tmpl w:val="20E43DF2"/>
    <w:lvl w:ilvl="0" w:tplc="D23E55E6">
      <w:numFmt w:val="bullet"/>
      <w:lvlText w:val="-"/>
      <w:lvlJc w:val="left"/>
      <w:pPr>
        <w:ind w:left="720" w:hanging="360"/>
      </w:pPr>
      <w:rPr>
        <w:rFonts w:ascii="Century Gothic" w:eastAsia="Cambria" w:hAnsi="Century Gothic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4337E"/>
    <w:multiLevelType w:val="hybridMultilevel"/>
    <w:tmpl w:val="AE6A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3EA7"/>
    <w:multiLevelType w:val="hybridMultilevel"/>
    <w:tmpl w:val="A5B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D7567"/>
    <w:multiLevelType w:val="hybridMultilevel"/>
    <w:tmpl w:val="F986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E55E6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Lucida Sans Unico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93F4A"/>
    <w:multiLevelType w:val="hybridMultilevel"/>
    <w:tmpl w:val="88D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22BEF"/>
    <w:multiLevelType w:val="hybridMultilevel"/>
    <w:tmpl w:val="4892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6"/>
    <w:rsid w:val="00184AD9"/>
    <w:rsid w:val="00370EA0"/>
    <w:rsid w:val="003765E7"/>
    <w:rsid w:val="003C4125"/>
    <w:rsid w:val="004D75AF"/>
    <w:rsid w:val="005B7E10"/>
    <w:rsid w:val="00636CEE"/>
    <w:rsid w:val="00694E94"/>
    <w:rsid w:val="006C1060"/>
    <w:rsid w:val="00740F36"/>
    <w:rsid w:val="00742877"/>
    <w:rsid w:val="00875915"/>
    <w:rsid w:val="0092259B"/>
    <w:rsid w:val="009325CB"/>
    <w:rsid w:val="00947DC4"/>
    <w:rsid w:val="00A03B94"/>
    <w:rsid w:val="00C041B1"/>
    <w:rsid w:val="00C41EA9"/>
    <w:rsid w:val="00ED796E"/>
    <w:rsid w:val="00F25748"/>
    <w:rsid w:val="00F37D4E"/>
    <w:rsid w:val="00FA5FA6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5FA6"/>
    <w:rPr>
      <w:rFonts w:eastAsia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C10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C106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C1060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1060"/>
  </w:style>
  <w:style w:type="paragraph" w:styleId="Voettekst">
    <w:name w:val="footer"/>
    <w:basedOn w:val="Normaal"/>
    <w:link w:val="VoettekstTeken"/>
    <w:uiPriority w:val="99"/>
    <w:unhideWhenUsed/>
    <w:rsid w:val="006C1060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1060"/>
  </w:style>
  <w:style w:type="paragraph" w:customStyle="1" w:styleId="DateandRecipient">
    <w:name w:val="Date and Recipient"/>
    <w:basedOn w:val="Normaal"/>
    <w:rsid w:val="00740F36"/>
    <w:pPr>
      <w:spacing w:before="6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paragraph" w:styleId="Plattetekst">
    <w:name w:val="Body Text"/>
    <w:basedOn w:val="Normaal"/>
    <w:link w:val="PlattetekstTeken"/>
    <w:rsid w:val="00740F36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PlattetekstTeken">
    <w:name w:val="Platte tekst Teken"/>
    <w:basedOn w:val="Standaardalinea-lettertype"/>
    <w:link w:val="Plattetekst"/>
    <w:rsid w:val="00740F36"/>
    <w:rPr>
      <w:rFonts w:asciiTheme="minorHAnsi" w:eastAsiaTheme="minorEastAsia" w:hAnsiTheme="minorHAnsi" w:cstheme="minorBidi"/>
      <w:color w:val="404040" w:themeColor="text1" w:themeTint="BF"/>
      <w:lang w:val="en-US"/>
    </w:rPr>
  </w:style>
  <w:style w:type="paragraph" w:styleId="Handtekening">
    <w:name w:val="Signature"/>
    <w:basedOn w:val="Normaal"/>
    <w:link w:val="HandtekeningTeken"/>
    <w:rsid w:val="00740F36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character" w:customStyle="1" w:styleId="HandtekeningTeken">
    <w:name w:val="Handtekening Teken"/>
    <w:basedOn w:val="Standaardalinea-lettertype"/>
    <w:link w:val="Handtekening"/>
    <w:rsid w:val="00740F36"/>
    <w:rPr>
      <w:rFonts w:asciiTheme="minorHAnsi" w:eastAsiaTheme="minorEastAsia" w:hAnsiTheme="minorHAnsi" w:cstheme="minorBidi"/>
      <w:color w:val="404040" w:themeColor="text1" w:themeTint="BF"/>
      <w:szCs w:val="22"/>
      <w:lang w:val="en-US"/>
    </w:rPr>
  </w:style>
  <w:style w:type="paragraph" w:styleId="Afsluiting">
    <w:name w:val="Closing"/>
    <w:basedOn w:val="Normaal"/>
    <w:link w:val="AfsluitingTeken"/>
    <w:unhideWhenUsed/>
    <w:rsid w:val="00740F36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character" w:customStyle="1" w:styleId="AfsluitingTeken">
    <w:name w:val="Afsluiting Teken"/>
    <w:basedOn w:val="Standaardalinea-lettertype"/>
    <w:link w:val="Afsluiting"/>
    <w:rsid w:val="00740F36"/>
    <w:rPr>
      <w:rFonts w:asciiTheme="minorHAnsi" w:eastAsiaTheme="minorEastAsia" w:hAnsiTheme="minorHAnsi" w:cstheme="minorBidi"/>
      <w:color w:val="404040" w:themeColor="text1" w:themeTint="BF"/>
      <w:szCs w:val="22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FA5FA6"/>
  </w:style>
  <w:style w:type="paragraph" w:styleId="Lijstalinea">
    <w:name w:val="List Paragraph"/>
    <w:basedOn w:val="Normaal"/>
    <w:uiPriority w:val="34"/>
    <w:qFormat/>
    <w:rsid w:val="00FA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5FA6"/>
    <w:rPr>
      <w:rFonts w:eastAsia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C10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C106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C1060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1060"/>
  </w:style>
  <w:style w:type="paragraph" w:styleId="Voettekst">
    <w:name w:val="footer"/>
    <w:basedOn w:val="Normaal"/>
    <w:link w:val="VoettekstTeken"/>
    <w:uiPriority w:val="99"/>
    <w:unhideWhenUsed/>
    <w:rsid w:val="006C1060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1060"/>
  </w:style>
  <w:style w:type="paragraph" w:customStyle="1" w:styleId="DateandRecipient">
    <w:name w:val="Date and Recipient"/>
    <w:basedOn w:val="Normaal"/>
    <w:rsid w:val="00740F36"/>
    <w:pPr>
      <w:spacing w:before="6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paragraph" w:styleId="Plattetekst">
    <w:name w:val="Body Text"/>
    <w:basedOn w:val="Normaal"/>
    <w:link w:val="PlattetekstTeken"/>
    <w:rsid w:val="00740F36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PlattetekstTeken">
    <w:name w:val="Platte tekst Teken"/>
    <w:basedOn w:val="Standaardalinea-lettertype"/>
    <w:link w:val="Plattetekst"/>
    <w:rsid w:val="00740F36"/>
    <w:rPr>
      <w:rFonts w:asciiTheme="minorHAnsi" w:eastAsiaTheme="minorEastAsia" w:hAnsiTheme="minorHAnsi" w:cstheme="minorBidi"/>
      <w:color w:val="404040" w:themeColor="text1" w:themeTint="BF"/>
      <w:lang w:val="en-US"/>
    </w:rPr>
  </w:style>
  <w:style w:type="paragraph" w:styleId="Handtekening">
    <w:name w:val="Signature"/>
    <w:basedOn w:val="Normaal"/>
    <w:link w:val="HandtekeningTeken"/>
    <w:rsid w:val="00740F36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character" w:customStyle="1" w:styleId="HandtekeningTeken">
    <w:name w:val="Handtekening Teken"/>
    <w:basedOn w:val="Standaardalinea-lettertype"/>
    <w:link w:val="Handtekening"/>
    <w:rsid w:val="00740F36"/>
    <w:rPr>
      <w:rFonts w:asciiTheme="minorHAnsi" w:eastAsiaTheme="minorEastAsia" w:hAnsiTheme="minorHAnsi" w:cstheme="minorBidi"/>
      <w:color w:val="404040" w:themeColor="text1" w:themeTint="BF"/>
      <w:szCs w:val="22"/>
      <w:lang w:val="en-US"/>
    </w:rPr>
  </w:style>
  <w:style w:type="paragraph" w:styleId="Afsluiting">
    <w:name w:val="Closing"/>
    <w:basedOn w:val="Normaal"/>
    <w:link w:val="AfsluitingTeken"/>
    <w:unhideWhenUsed/>
    <w:rsid w:val="00740F36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  <w:lang w:val="en-US"/>
    </w:rPr>
  </w:style>
  <w:style w:type="character" w:customStyle="1" w:styleId="AfsluitingTeken">
    <w:name w:val="Afsluiting Teken"/>
    <w:basedOn w:val="Standaardalinea-lettertype"/>
    <w:link w:val="Afsluiting"/>
    <w:rsid w:val="00740F36"/>
    <w:rPr>
      <w:rFonts w:asciiTheme="minorHAnsi" w:eastAsiaTheme="minorEastAsia" w:hAnsiTheme="minorHAnsi" w:cstheme="minorBidi"/>
      <w:color w:val="404040" w:themeColor="text1" w:themeTint="BF"/>
      <w:szCs w:val="22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FA5FA6"/>
  </w:style>
  <w:style w:type="paragraph" w:styleId="Lijstalinea">
    <w:name w:val="List Paragraph"/>
    <w:basedOn w:val="Normaal"/>
    <w:uiPriority w:val="34"/>
    <w:qFormat/>
    <w:rsid w:val="00FA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lsevankemenade:Library:Application%20Support:Microsoft:Office:User%20Templates:My%20Templates:Document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7D0D4-9B24-DD48-9401-E39EA7A0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Document9.dotx</Template>
  <TotalTime>2</TotalTime>
  <Pages>2</Pages>
  <Words>857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Roos Heuff</cp:lastModifiedBy>
  <cp:revision>2</cp:revision>
  <cp:lastPrinted>2017-12-10T19:34:00Z</cp:lastPrinted>
  <dcterms:created xsi:type="dcterms:W3CDTF">2019-03-12T15:36:00Z</dcterms:created>
  <dcterms:modified xsi:type="dcterms:W3CDTF">2019-03-12T15:36:00Z</dcterms:modified>
</cp:coreProperties>
</file>